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7E" w:rsidRDefault="002C277E" w:rsidP="002C277E">
      <w:pPr>
        <w:pStyle w:val="Ttulo1"/>
        <w:rPr>
          <w:rFonts w:ascii="Bookman Old Style" w:hAnsi="Bookman Old Style"/>
          <w:color w:val="000000"/>
          <w:sz w:val="40"/>
          <w:szCs w:val="40"/>
        </w:rPr>
      </w:pPr>
    </w:p>
    <w:p w:rsidR="002C277E" w:rsidRDefault="002C277E" w:rsidP="002C277E">
      <w:pPr>
        <w:pStyle w:val="Ttulo1"/>
        <w:jc w:val="center"/>
        <w:rPr>
          <w:rFonts w:ascii="Bookman Old Style" w:hAnsi="Bookman Old Style"/>
          <w:b/>
          <w:color w:val="000000"/>
          <w:sz w:val="40"/>
          <w:szCs w:val="40"/>
          <w:u w:val="single"/>
        </w:rPr>
      </w:pPr>
      <w:r>
        <w:rPr>
          <w:rFonts w:ascii="Bookman Old Style" w:hAnsi="Bookman Old Style"/>
          <w:b/>
          <w:color w:val="000000"/>
          <w:sz w:val="40"/>
          <w:szCs w:val="40"/>
          <w:u w:val="single"/>
        </w:rPr>
        <w:t>DIETA HIPOALERGICA</w:t>
      </w:r>
    </w:p>
    <w:p w:rsidR="002C277E" w:rsidRDefault="002C277E" w:rsidP="002C277E">
      <w:pPr>
        <w:rPr>
          <w:rFonts w:ascii="Bookman Old Style" w:hAnsi="Bookman Old Style"/>
          <w:color w:val="000000"/>
          <w:sz w:val="24"/>
          <w:szCs w:val="24"/>
          <w:lang w:val="es-MX"/>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3991"/>
        <w:gridCol w:w="3806"/>
      </w:tblGrid>
      <w:tr w:rsidR="002C277E" w:rsidTr="002C277E">
        <w:tc>
          <w:tcPr>
            <w:tcW w:w="2552" w:type="dxa"/>
            <w:tcBorders>
              <w:top w:val="single" w:sz="4" w:space="0" w:color="auto"/>
              <w:left w:val="single" w:sz="4" w:space="0" w:color="auto"/>
              <w:bottom w:val="single" w:sz="4" w:space="0" w:color="auto"/>
              <w:right w:val="single" w:sz="4" w:space="0" w:color="auto"/>
            </w:tcBorders>
          </w:tcPr>
          <w:p w:rsidR="002C277E" w:rsidRDefault="002C277E">
            <w:pPr>
              <w:jc w:val="center"/>
              <w:rPr>
                <w:rFonts w:ascii="Bookman Old Style" w:hAnsi="Bookman Old Style"/>
                <w:b/>
                <w:color w:val="000000"/>
                <w:sz w:val="24"/>
                <w:szCs w:val="24"/>
                <w:lang w:val="es-MX"/>
              </w:rPr>
            </w:pPr>
          </w:p>
          <w:p w:rsidR="002C277E" w:rsidRDefault="002C277E">
            <w:pPr>
              <w:jc w:val="center"/>
              <w:rPr>
                <w:rFonts w:ascii="Bookman Old Style" w:hAnsi="Bookman Old Style"/>
                <w:b/>
                <w:color w:val="000000"/>
                <w:sz w:val="24"/>
                <w:szCs w:val="24"/>
                <w:lang w:val="es-MX"/>
              </w:rPr>
            </w:pPr>
            <w:r>
              <w:rPr>
                <w:rFonts w:ascii="Bookman Old Style" w:hAnsi="Bookman Old Style"/>
                <w:b/>
                <w:color w:val="000000"/>
                <w:sz w:val="24"/>
                <w:szCs w:val="24"/>
                <w:lang w:val="es-MX"/>
              </w:rPr>
              <w:t>ALIMENTO</w:t>
            </w:r>
          </w:p>
          <w:p w:rsidR="002C277E" w:rsidRDefault="002C277E">
            <w:pPr>
              <w:jc w:val="center"/>
              <w:rPr>
                <w:rFonts w:ascii="Bookman Old Style" w:hAnsi="Bookman Old Style"/>
                <w:b/>
                <w:color w:val="000000"/>
                <w:sz w:val="24"/>
                <w:szCs w:val="24"/>
                <w:lang w:val="es-MX"/>
              </w:rPr>
            </w:pPr>
          </w:p>
        </w:tc>
        <w:tc>
          <w:tcPr>
            <w:tcW w:w="3991" w:type="dxa"/>
            <w:tcBorders>
              <w:top w:val="single" w:sz="4" w:space="0" w:color="auto"/>
              <w:left w:val="single" w:sz="4" w:space="0" w:color="auto"/>
              <w:bottom w:val="single" w:sz="4" w:space="0" w:color="auto"/>
              <w:right w:val="single" w:sz="4" w:space="0" w:color="auto"/>
            </w:tcBorders>
          </w:tcPr>
          <w:p w:rsidR="002C277E" w:rsidRDefault="002C277E">
            <w:pPr>
              <w:jc w:val="center"/>
              <w:rPr>
                <w:rFonts w:ascii="Bookman Old Style" w:hAnsi="Bookman Old Style"/>
                <w:b/>
                <w:color w:val="000000"/>
                <w:sz w:val="24"/>
                <w:szCs w:val="24"/>
                <w:lang w:val="es-MX"/>
              </w:rPr>
            </w:pPr>
          </w:p>
          <w:p w:rsidR="002C277E" w:rsidRDefault="002C277E">
            <w:pPr>
              <w:jc w:val="center"/>
              <w:rPr>
                <w:rFonts w:ascii="Bookman Old Style" w:hAnsi="Bookman Old Style"/>
                <w:b/>
                <w:color w:val="000000"/>
                <w:sz w:val="24"/>
                <w:szCs w:val="24"/>
                <w:lang w:val="es-MX"/>
              </w:rPr>
            </w:pPr>
            <w:r>
              <w:rPr>
                <w:rFonts w:ascii="Bookman Old Style" w:hAnsi="Bookman Old Style"/>
                <w:b/>
                <w:color w:val="000000"/>
                <w:sz w:val="24"/>
                <w:szCs w:val="24"/>
                <w:lang w:val="es-MX"/>
              </w:rPr>
              <w:t>TIPO DE ALIMENTO PERMITIDO</w:t>
            </w:r>
          </w:p>
        </w:tc>
        <w:tc>
          <w:tcPr>
            <w:tcW w:w="3806" w:type="dxa"/>
            <w:tcBorders>
              <w:top w:val="single" w:sz="4" w:space="0" w:color="auto"/>
              <w:left w:val="single" w:sz="4" w:space="0" w:color="auto"/>
              <w:bottom w:val="single" w:sz="4" w:space="0" w:color="auto"/>
              <w:right w:val="single" w:sz="4" w:space="0" w:color="auto"/>
            </w:tcBorders>
          </w:tcPr>
          <w:p w:rsidR="002C277E" w:rsidRDefault="002C277E">
            <w:pPr>
              <w:jc w:val="center"/>
              <w:rPr>
                <w:rFonts w:ascii="Bookman Old Style" w:hAnsi="Bookman Old Style"/>
                <w:b/>
                <w:color w:val="000000"/>
                <w:sz w:val="24"/>
                <w:szCs w:val="24"/>
                <w:lang w:val="es-MX"/>
              </w:rPr>
            </w:pPr>
          </w:p>
          <w:p w:rsidR="002C277E" w:rsidRDefault="002C277E">
            <w:pPr>
              <w:jc w:val="center"/>
              <w:rPr>
                <w:rFonts w:ascii="Bookman Old Style" w:hAnsi="Bookman Old Style"/>
                <w:b/>
                <w:color w:val="000000"/>
                <w:sz w:val="24"/>
                <w:szCs w:val="24"/>
                <w:lang w:val="es-MX"/>
              </w:rPr>
            </w:pPr>
            <w:r>
              <w:rPr>
                <w:rFonts w:ascii="Bookman Old Style" w:hAnsi="Bookman Old Style"/>
                <w:b/>
                <w:color w:val="000000"/>
                <w:sz w:val="24"/>
                <w:szCs w:val="24"/>
                <w:lang w:val="es-MX"/>
              </w:rPr>
              <w:t>FORMA DE PREPARACIÓN</w:t>
            </w:r>
          </w:p>
          <w:p w:rsidR="002C277E" w:rsidRDefault="002C277E">
            <w:pPr>
              <w:jc w:val="center"/>
              <w:rPr>
                <w:rFonts w:ascii="Bookman Old Style" w:hAnsi="Bookman Old Style"/>
                <w:b/>
                <w:color w:val="000000"/>
                <w:sz w:val="24"/>
                <w:szCs w:val="24"/>
                <w:lang w:val="es-MX"/>
              </w:rPr>
            </w:pP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LECHE sin lactosa 400 CC</w:t>
            </w:r>
          </w:p>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1 – 2  Tazas</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Polvo, extra, descremado o queso.</w:t>
            </w:r>
          </w:p>
        </w:tc>
        <w:tc>
          <w:tcPr>
            <w:tcW w:w="3806"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Bebidas con té de Manzanilla o té de anís.</w:t>
            </w: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CARNE 250grs. </w:t>
            </w:r>
          </w:p>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PORCIONES</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Res, cordero, aves (gallina regional y pollo), todos magros o preferiblemente orgánicos alimentados con hierba o pasto.</w:t>
            </w:r>
          </w:p>
        </w:tc>
        <w:tc>
          <w:tcPr>
            <w:tcW w:w="3806"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Licuada, molida sancochada, horno a la parrilla. Guisada mesclada con verduras</w:t>
            </w: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CEREALES 100grs</w:t>
            </w:r>
          </w:p>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Sin gluten</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Arroz, quinua, </w:t>
            </w:r>
            <w:proofErr w:type="spellStart"/>
            <w:r>
              <w:rPr>
                <w:rFonts w:ascii="Bookman Old Style" w:hAnsi="Bookman Old Style"/>
                <w:color w:val="000000"/>
                <w:sz w:val="22"/>
                <w:szCs w:val="22"/>
                <w:lang w:val="es-MX"/>
              </w:rPr>
              <w:t>quiwicha</w:t>
            </w:r>
            <w:proofErr w:type="spellEnd"/>
            <w:r>
              <w:rPr>
                <w:rFonts w:ascii="Bookman Old Style" w:hAnsi="Bookman Old Style"/>
                <w:color w:val="000000"/>
                <w:sz w:val="22"/>
                <w:szCs w:val="22"/>
                <w:lang w:val="es-MX"/>
              </w:rPr>
              <w:t xml:space="preserve"> sin gluten </w:t>
            </w:r>
            <w:proofErr w:type="spellStart"/>
            <w:r>
              <w:rPr>
                <w:rFonts w:ascii="Bookman Old Style" w:hAnsi="Bookman Old Style"/>
                <w:color w:val="000000"/>
                <w:sz w:val="22"/>
                <w:szCs w:val="22"/>
                <w:lang w:val="es-MX"/>
              </w:rPr>
              <w:t>etc</w:t>
            </w:r>
            <w:proofErr w:type="spellEnd"/>
            <w:r>
              <w:rPr>
                <w:rFonts w:ascii="Bookman Old Style" w:hAnsi="Bookman Old Style"/>
                <w:color w:val="000000"/>
                <w:sz w:val="22"/>
                <w:szCs w:val="22"/>
                <w:lang w:val="es-MX"/>
              </w:rPr>
              <w:t xml:space="preserve"> .</w:t>
            </w:r>
          </w:p>
        </w:tc>
        <w:tc>
          <w:tcPr>
            <w:tcW w:w="3806"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Blanco tostado, mingados, mazamorras, sancochados. sin gluten</w:t>
            </w: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TUBERCULOS 200grs</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Papa, camote, yuca, ollucos, </w:t>
            </w:r>
            <w:proofErr w:type="spellStart"/>
            <w:r>
              <w:rPr>
                <w:rFonts w:ascii="Bookman Old Style" w:hAnsi="Bookman Old Style"/>
                <w:color w:val="000000"/>
                <w:sz w:val="22"/>
                <w:szCs w:val="22"/>
                <w:lang w:val="es-MX"/>
              </w:rPr>
              <w:t>sachapapa</w:t>
            </w:r>
            <w:proofErr w:type="spellEnd"/>
            <w:r>
              <w:rPr>
                <w:rFonts w:ascii="Bookman Old Style" w:hAnsi="Bookman Old Style"/>
                <w:color w:val="000000"/>
                <w:sz w:val="22"/>
                <w:szCs w:val="22"/>
                <w:lang w:val="es-MX"/>
              </w:rPr>
              <w:t>. zanahoria y zapallo etc.</w:t>
            </w:r>
          </w:p>
        </w:tc>
        <w:tc>
          <w:tcPr>
            <w:tcW w:w="3806"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Puré, sancochados, asados.</w:t>
            </w: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VEGETALES 300grs</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Alcachofas, </w:t>
            </w:r>
            <w:proofErr w:type="spellStart"/>
            <w:r>
              <w:rPr>
                <w:rFonts w:ascii="Bookman Old Style" w:hAnsi="Bookman Old Style"/>
                <w:color w:val="000000"/>
                <w:sz w:val="22"/>
                <w:szCs w:val="22"/>
                <w:lang w:val="es-MX"/>
              </w:rPr>
              <w:t>caihuas</w:t>
            </w:r>
            <w:proofErr w:type="spellEnd"/>
            <w:r>
              <w:rPr>
                <w:rFonts w:ascii="Bookman Old Style" w:hAnsi="Bookman Old Style"/>
                <w:color w:val="000000"/>
                <w:sz w:val="22"/>
                <w:szCs w:val="22"/>
                <w:lang w:val="es-MX"/>
              </w:rPr>
              <w:t xml:space="preserve">, frejol, zapallo, chonta, </w:t>
            </w:r>
            <w:proofErr w:type="spellStart"/>
            <w:r>
              <w:rPr>
                <w:rFonts w:ascii="Bookman Old Style" w:hAnsi="Bookman Old Style"/>
                <w:color w:val="000000"/>
                <w:sz w:val="22"/>
                <w:szCs w:val="22"/>
                <w:lang w:val="es-MX"/>
              </w:rPr>
              <w:t>chiclayo</w:t>
            </w:r>
            <w:proofErr w:type="spellEnd"/>
            <w:r>
              <w:rPr>
                <w:rFonts w:ascii="Bookman Old Style" w:hAnsi="Bookman Old Style"/>
                <w:color w:val="000000"/>
                <w:sz w:val="22"/>
                <w:szCs w:val="22"/>
                <w:lang w:val="es-MX"/>
              </w:rPr>
              <w:t xml:space="preserve"> verdura, tomate, pimiento. </w:t>
            </w:r>
            <w:proofErr w:type="spellStart"/>
            <w:r>
              <w:rPr>
                <w:rFonts w:ascii="Bookman Old Style" w:hAnsi="Bookman Old Style"/>
                <w:color w:val="000000"/>
                <w:sz w:val="22"/>
                <w:szCs w:val="22"/>
                <w:lang w:val="es-MX"/>
              </w:rPr>
              <w:t>beterraga</w:t>
            </w:r>
            <w:proofErr w:type="spellEnd"/>
            <w:r>
              <w:rPr>
                <w:rFonts w:ascii="Bookman Old Style" w:hAnsi="Bookman Old Style"/>
                <w:color w:val="000000"/>
                <w:sz w:val="22"/>
                <w:szCs w:val="22"/>
                <w:lang w:val="es-MX"/>
              </w:rPr>
              <w:t xml:space="preserve"> y berenjena etc.</w:t>
            </w:r>
          </w:p>
        </w:tc>
        <w:tc>
          <w:tcPr>
            <w:tcW w:w="3806"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Caldos, cremas, sopas, sancochados, purés ensaladas sin ácidos, guisada sin aderezo. sin gluten.</w:t>
            </w: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VEGETALES 200grs</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 Arvejas, choclos, frejol verde, vainitas.</w:t>
            </w:r>
          </w:p>
        </w:tc>
        <w:tc>
          <w:tcPr>
            <w:tcW w:w="3806"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Ensaladas con aceite de oliva. sin gluten</w:t>
            </w: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FRUTAS</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Manzana madura, lima, papaya, pera, durazno, membrillo, plátano isla, granadilla, sandía, almendras, castaña del Brasil y palta entera. </w:t>
            </w:r>
            <w:proofErr w:type="spellStart"/>
            <w:r>
              <w:rPr>
                <w:rFonts w:ascii="Bookman Old Style" w:hAnsi="Bookman Old Style"/>
                <w:color w:val="000000"/>
                <w:sz w:val="22"/>
                <w:szCs w:val="22"/>
                <w:lang w:val="es-MX"/>
              </w:rPr>
              <w:t>Melón,guanabana,camucamu</w:t>
            </w:r>
            <w:proofErr w:type="spellEnd"/>
            <w:r>
              <w:rPr>
                <w:rFonts w:ascii="Bookman Old Style" w:hAnsi="Bookman Old Style"/>
                <w:color w:val="000000"/>
                <w:sz w:val="22"/>
                <w:szCs w:val="22"/>
                <w:lang w:val="es-MX"/>
              </w:rPr>
              <w:t xml:space="preserve">, anona, chirimoya, </w:t>
            </w:r>
            <w:proofErr w:type="spellStart"/>
            <w:r>
              <w:rPr>
                <w:rFonts w:ascii="Bookman Old Style" w:hAnsi="Bookman Old Style"/>
                <w:color w:val="000000"/>
                <w:sz w:val="22"/>
                <w:szCs w:val="22"/>
                <w:lang w:val="es-MX"/>
              </w:rPr>
              <w:t>pacae</w:t>
            </w:r>
            <w:proofErr w:type="spellEnd"/>
            <w:r>
              <w:rPr>
                <w:rFonts w:ascii="Bookman Old Style" w:hAnsi="Bookman Old Style"/>
                <w:color w:val="000000"/>
                <w:sz w:val="22"/>
                <w:szCs w:val="22"/>
                <w:lang w:val="es-MX"/>
              </w:rPr>
              <w:t>.</w:t>
            </w:r>
          </w:p>
        </w:tc>
        <w:tc>
          <w:tcPr>
            <w:tcW w:w="3806"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Jugos, diluidos, purés, sancochados al horno, al natural.</w:t>
            </w: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AZUCAR</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Azúcar, miel, mermeladas, dulces chancaca azúcar morena o rubia. </w:t>
            </w:r>
          </w:p>
        </w:tc>
        <w:tc>
          <w:tcPr>
            <w:tcW w:w="3806" w:type="dxa"/>
            <w:tcBorders>
              <w:top w:val="single" w:sz="4" w:space="0" w:color="auto"/>
              <w:left w:val="single" w:sz="4" w:space="0" w:color="auto"/>
              <w:bottom w:val="single" w:sz="4" w:space="0" w:color="auto"/>
              <w:right w:val="single" w:sz="4" w:space="0" w:color="auto"/>
            </w:tcBorders>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En postres, refrescos.</w:t>
            </w:r>
          </w:p>
          <w:p w:rsidR="002C277E" w:rsidRDefault="002C277E">
            <w:pPr>
              <w:jc w:val="both"/>
              <w:rPr>
                <w:rFonts w:ascii="Bookman Old Style" w:hAnsi="Bookman Old Style"/>
                <w:color w:val="000000"/>
                <w:sz w:val="22"/>
                <w:szCs w:val="22"/>
                <w:lang w:val="es-MX"/>
              </w:rPr>
            </w:pP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ACEITE</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Aceite vegetal de maíz o de oliva extra virgen, </w:t>
            </w:r>
            <w:proofErr w:type="spellStart"/>
            <w:r>
              <w:rPr>
                <w:rFonts w:ascii="Bookman Old Style" w:hAnsi="Bookman Old Style"/>
                <w:color w:val="000000"/>
                <w:sz w:val="22"/>
                <w:szCs w:val="22"/>
                <w:lang w:val="es-MX"/>
              </w:rPr>
              <w:t>linasa</w:t>
            </w:r>
            <w:proofErr w:type="spellEnd"/>
            <w:r>
              <w:rPr>
                <w:rFonts w:ascii="Bookman Old Style" w:hAnsi="Bookman Old Style"/>
                <w:color w:val="000000"/>
                <w:sz w:val="22"/>
                <w:szCs w:val="22"/>
                <w:lang w:val="es-MX"/>
              </w:rPr>
              <w:t xml:space="preserve">, queso </w:t>
            </w:r>
            <w:proofErr w:type="spellStart"/>
            <w:r>
              <w:rPr>
                <w:rFonts w:ascii="Bookman Old Style" w:hAnsi="Bookman Old Style"/>
                <w:color w:val="000000"/>
                <w:sz w:val="22"/>
                <w:szCs w:val="22"/>
                <w:lang w:val="es-MX"/>
              </w:rPr>
              <w:t>cottage</w:t>
            </w:r>
            <w:proofErr w:type="spellEnd"/>
            <w:r>
              <w:rPr>
                <w:rFonts w:ascii="Bookman Old Style" w:hAnsi="Bookman Old Style"/>
                <w:color w:val="000000"/>
                <w:sz w:val="22"/>
                <w:szCs w:val="22"/>
                <w:lang w:val="es-MX"/>
              </w:rPr>
              <w:t xml:space="preserve">, aceite de plantas exprimidas en frío como: semillas de uva, nueces, </w:t>
            </w:r>
            <w:proofErr w:type="spellStart"/>
            <w:r>
              <w:rPr>
                <w:rFonts w:ascii="Bookman Old Style" w:hAnsi="Bookman Old Style"/>
                <w:color w:val="000000"/>
                <w:sz w:val="22"/>
                <w:szCs w:val="22"/>
                <w:lang w:val="es-MX"/>
              </w:rPr>
              <w:t>sesamo</w:t>
            </w:r>
            <w:proofErr w:type="spellEnd"/>
            <w:r>
              <w:rPr>
                <w:rFonts w:ascii="Bookman Old Style" w:hAnsi="Bookman Old Style"/>
                <w:color w:val="000000"/>
                <w:sz w:val="22"/>
                <w:szCs w:val="22"/>
                <w:lang w:val="es-MX"/>
              </w:rPr>
              <w:t xml:space="preserve">, palta, aceitunas, coco. </w:t>
            </w:r>
          </w:p>
        </w:tc>
        <w:tc>
          <w:tcPr>
            <w:tcW w:w="3806" w:type="dxa"/>
            <w:tcBorders>
              <w:top w:val="single" w:sz="4" w:space="0" w:color="auto"/>
              <w:left w:val="single" w:sz="4" w:space="0" w:color="auto"/>
              <w:bottom w:val="single" w:sz="4" w:space="0" w:color="auto"/>
              <w:right w:val="single" w:sz="4" w:space="0" w:color="auto"/>
            </w:tcBorders>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Solo para sazonar. todos los aceites son industriales el cuerpo no los usa por que bloquean las hormonas ,aumentan el colesterol y triglicéridos.</w:t>
            </w:r>
          </w:p>
          <w:p w:rsidR="002C277E" w:rsidRDefault="002C277E">
            <w:pPr>
              <w:jc w:val="both"/>
              <w:rPr>
                <w:rFonts w:ascii="Bookman Old Style" w:hAnsi="Bookman Old Style"/>
                <w:color w:val="000000"/>
                <w:sz w:val="22"/>
                <w:szCs w:val="22"/>
                <w:lang w:val="es-MX"/>
              </w:rPr>
            </w:pPr>
          </w:p>
        </w:tc>
      </w:tr>
      <w:tr w:rsidR="002C277E" w:rsidTr="002C277E">
        <w:tc>
          <w:tcPr>
            <w:tcW w:w="2552"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ALIMENTOS INTEGRALES </w:t>
            </w:r>
          </w:p>
        </w:tc>
        <w:tc>
          <w:tcPr>
            <w:tcW w:w="3991" w:type="dxa"/>
            <w:tcBorders>
              <w:top w:val="single" w:sz="4" w:space="0" w:color="auto"/>
              <w:left w:val="single" w:sz="4" w:space="0" w:color="auto"/>
              <w:bottom w:val="single" w:sz="4" w:space="0" w:color="auto"/>
              <w:right w:val="single" w:sz="4" w:space="0" w:color="auto"/>
            </w:tcBorders>
            <w:hideMark/>
          </w:tcPr>
          <w:p w:rsidR="002C277E" w:rsidRDefault="002C277E">
            <w:pPr>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Frijoles, granos integrales, nueces, semillas de zapallo, proteínas de calidad </w:t>
            </w:r>
            <w:proofErr w:type="spellStart"/>
            <w:r>
              <w:rPr>
                <w:rFonts w:ascii="Bookman Old Style" w:hAnsi="Bookman Old Style"/>
                <w:color w:val="000000"/>
                <w:sz w:val="22"/>
                <w:szCs w:val="22"/>
                <w:lang w:val="es-MX"/>
              </w:rPr>
              <w:t>organica</w:t>
            </w:r>
            <w:proofErr w:type="spellEnd"/>
            <w:r>
              <w:rPr>
                <w:rFonts w:ascii="Bookman Old Style" w:hAnsi="Bookman Old Style"/>
                <w:color w:val="000000"/>
                <w:sz w:val="22"/>
                <w:szCs w:val="22"/>
                <w:lang w:val="es-MX"/>
              </w:rPr>
              <w:t xml:space="preserve"> .</w:t>
            </w:r>
          </w:p>
        </w:tc>
        <w:tc>
          <w:tcPr>
            <w:tcW w:w="3806" w:type="dxa"/>
            <w:tcBorders>
              <w:top w:val="single" w:sz="4" w:space="0" w:color="auto"/>
              <w:left w:val="single" w:sz="4" w:space="0" w:color="auto"/>
              <w:bottom w:val="single" w:sz="4" w:space="0" w:color="auto"/>
              <w:right w:val="single" w:sz="4" w:space="0" w:color="auto"/>
            </w:tcBorders>
          </w:tcPr>
          <w:p w:rsidR="002C277E" w:rsidRDefault="002C277E">
            <w:pPr>
              <w:jc w:val="both"/>
              <w:rPr>
                <w:rFonts w:ascii="Bookman Old Style" w:hAnsi="Bookman Old Style"/>
                <w:color w:val="000000"/>
                <w:sz w:val="22"/>
                <w:szCs w:val="22"/>
                <w:lang w:val="es-MX"/>
              </w:rPr>
            </w:pPr>
          </w:p>
        </w:tc>
      </w:tr>
    </w:tbl>
    <w:p w:rsidR="002C277E" w:rsidRDefault="002C277E" w:rsidP="002C277E">
      <w:pPr>
        <w:rPr>
          <w:rFonts w:ascii="Bookman Old Style" w:hAnsi="Bookman Old Style"/>
          <w:color w:val="000000"/>
          <w:sz w:val="24"/>
          <w:szCs w:val="24"/>
          <w:lang w:val="es-MX"/>
        </w:rPr>
      </w:pPr>
    </w:p>
    <w:p w:rsidR="008956C2" w:rsidRDefault="008956C2" w:rsidP="002C277E">
      <w:pPr>
        <w:pStyle w:val="Ttulo2"/>
        <w:ind w:hanging="851"/>
        <w:jc w:val="left"/>
        <w:rPr>
          <w:rFonts w:ascii="Bookman Old Style" w:hAnsi="Bookman Old Style"/>
          <w:color w:val="000000"/>
          <w:sz w:val="22"/>
          <w:szCs w:val="22"/>
        </w:rPr>
      </w:pPr>
      <w:r>
        <w:rPr>
          <w:rFonts w:ascii="Bookman Old Style" w:hAnsi="Bookman Old Style"/>
          <w:color w:val="000000"/>
          <w:sz w:val="22"/>
          <w:szCs w:val="22"/>
        </w:rPr>
        <w:t xml:space="preserve">Usar como complemento alimenticio la leche </w:t>
      </w:r>
      <w:proofErr w:type="spellStart"/>
      <w:r>
        <w:rPr>
          <w:rFonts w:ascii="Bookman Old Style" w:hAnsi="Bookman Old Style"/>
          <w:color w:val="000000"/>
          <w:sz w:val="22"/>
          <w:szCs w:val="22"/>
        </w:rPr>
        <w:t>Ensure</w:t>
      </w:r>
      <w:proofErr w:type="spellEnd"/>
      <w:r>
        <w:rPr>
          <w:rFonts w:ascii="Bookman Old Style" w:hAnsi="Bookman Old Style"/>
          <w:color w:val="000000"/>
          <w:sz w:val="22"/>
          <w:szCs w:val="22"/>
        </w:rPr>
        <w:t xml:space="preserve"> o cualquier otro concentrado alimenticio sin lactosa ni gluten</w:t>
      </w:r>
    </w:p>
    <w:p w:rsidR="008956C2" w:rsidRDefault="008956C2" w:rsidP="008956C2">
      <w:pPr>
        <w:rPr>
          <w:lang w:val="es-MX"/>
        </w:rPr>
      </w:pPr>
    </w:p>
    <w:p w:rsidR="008956C2" w:rsidRPr="008956C2" w:rsidRDefault="008956C2" w:rsidP="008956C2">
      <w:pPr>
        <w:rPr>
          <w:lang w:val="es-MX"/>
        </w:rPr>
      </w:pPr>
    </w:p>
    <w:p w:rsidR="008956C2" w:rsidRDefault="008956C2" w:rsidP="002C277E">
      <w:pPr>
        <w:pStyle w:val="Ttulo2"/>
        <w:ind w:hanging="851"/>
        <w:jc w:val="left"/>
        <w:rPr>
          <w:rFonts w:ascii="Bookman Old Style" w:hAnsi="Bookman Old Style"/>
          <w:color w:val="000000"/>
          <w:sz w:val="22"/>
          <w:szCs w:val="22"/>
        </w:rPr>
      </w:pPr>
    </w:p>
    <w:p w:rsidR="002C277E" w:rsidRDefault="002C277E" w:rsidP="002C277E">
      <w:pPr>
        <w:pStyle w:val="Ttulo2"/>
        <w:ind w:hanging="851"/>
        <w:jc w:val="left"/>
        <w:rPr>
          <w:rFonts w:ascii="Bookman Old Style" w:hAnsi="Bookman Old Style"/>
          <w:color w:val="000000"/>
          <w:sz w:val="22"/>
          <w:szCs w:val="22"/>
        </w:rPr>
      </w:pPr>
      <w:r>
        <w:rPr>
          <w:rFonts w:ascii="Bookman Old Style" w:hAnsi="Bookman Old Style"/>
          <w:color w:val="000000"/>
          <w:sz w:val="22"/>
          <w:szCs w:val="22"/>
        </w:rPr>
        <w:t>ALIMENTOS PROHIBIDOS</w:t>
      </w:r>
    </w:p>
    <w:p w:rsidR="002C277E" w:rsidRDefault="002C277E" w:rsidP="002C277E">
      <w:pPr>
        <w:rPr>
          <w:rFonts w:ascii="Bookman Old Style" w:hAnsi="Bookman Old Style"/>
          <w:color w:val="000000"/>
          <w:lang w:val="es-MX"/>
        </w:rPr>
      </w:pPr>
    </w:p>
    <w:p w:rsidR="002C277E" w:rsidRDefault="002C277E" w:rsidP="002C277E">
      <w:pPr>
        <w:pStyle w:val="Textoindependiente"/>
        <w:ind w:left="-851" w:right="-994"/>
        <w:rPr>
          <w:rFonts w:ascii="Bookman Old Style" w:hAnsi="Bookman Old Style"/>
          <w:color w:val="000000"/>
          <w:sz w:val="22"/>
          <w:szCs w:val="22"/>
        </w:rPr>
      </w:pPr>
      <w:r>
        <w:rPr>
          <w:rFonts w:ascii="Bookman Old Style" w:hAnsi="Bookman Old Style"/>
          <w:color w:val="000000"/>
          <w:sz w:val="22"/>
          <w:szCs w:val="22"/>
        </w:rPr>
        <w:t xml:space="preserve">Pescados, mariscos, cangrejos, langostas, (cebiche y todas las preparaciones de pescado crudo), </w:t>
      </w:r>
      <w:r w:rsidR="00100786">
        <w:rPr>
          <w:rFonts w:ascii="Bookman Old Style" w:hAnsi="Bookman Old Style"/>
          <w:color w:val="000000"/>
          <w:sz w:val="22"/>
          <w:szCs w:val="22"/>
        </w:rPr>
        <w:t xml:space="preserve">huevos, </w:t>
      </w:r>
      <w:r w:rsidR="005713A4">
        <w:rPr>
          <w:rFonts w:ascii="Bookman Old Style" w:hAnsi="Bookman Old Style"/>
          <w:color w:val="000000"/>
          <w:sz w:val="22"/>
          <w:szCs w:val="22"/>
        </w:rPr>
        <w:t xml:space="preserve">chancho, enlatados, </w:t>
      </w:r>
      <w:bookmarkStart w:id="0" w:name="_GoBack"/>
      <w:bookmarkEnd w:id="0"/>
      <w:r>
        <w:rPr>
          <w:rFonts w:ascii="Bookman Old Style" w:hAnsi="Bookman Old Style"/>
          <w:color w:val="000000"/>
          <w:sz w:val="22"/>
          <w:szCs w:val="22"/>
        </w:rPr>
        <w:t xml:space="preserve">chocolates, </w:t>
      </w:r>
      <w:proofErr w:type="spellStart"/>
      <w:r>
        <w:rPr>
          <w:rFonts w:ascii="Bookman Old Style" w:hAnsi="Bookman Old Style"/>
          <w:color w:val="000000"/>
          <w:sz w:val="22"/>
          <w:szCs w:val="22"/>
        </w:rPr>
        <w:t>cocoa</w:t>
      </w:r>
      <w:proofErr w:type="spellEnd"/>
      <w:r>
        <w:rPr>
          <w:rFonts w:ascii="Bookman Old Style" w:hAnsi="Bookman Old Style"/>
          <w:color w:val="000000"/>
          <w:sz w:val="22"/>
          <w:szCs w:val="22"/>
        </w:rPr>
        <w:t xml:space="preserve">, leche, café , té, embutidos, jamón de todo tipo, </w:t>
      </w:r>
      <w:proofErr w:type="spellStart"/>
      <w:r>
        <w:rPr>
          <w:rFonts w:ascii="Bookman Old Style" w:hAnsi="Bookman Old Style"/>
          <w:color w:val="000000"/>
          <w:sz w:val="22"/>
          <w:szCs w:val="22"/>
        </w:rPr>
        <w:t>hot-dog</w:t>
      </w:r>
      <w:proofErr w:type="spellEnd"/>
      <w:r>
        <w:rPr>
          <w:rFonts w:ascii="Bookman Old Style" w:hAnsi="Bookman Old Style"/>
          <w:color w:val="000000"/>
          <w:sz w:val="22"/>
          <w:szCs w:val="22"/>
        </w:rPr>
        <w:t xml:space="preserve">, salchichas, carne de conservas, carnes secas, condimentos, ají, fresas, </w:t>
      </w:r>
      <w:proofErr w:type="spellStart"/>
      <w:r>
        <w:rPr>
          <w:rFonts w:ascii="Bookman Old Style" w:hAnsi="Bookman Old Style"/>
          <w:color w:val="000000"/>
          <w:sz w:val="22"/>
          <w:szCs w:val="22"/>
        </w:rPr>
        <w:t>chizítos</w:t>
      </w:r>
      <w:proofErr w:type="spellEnd"/>
      <w:r>
        <w:rPr>
          <w:rFonts w:ascii="Bookman Old Style" w:hAnsi="Bookman Old Style"/>
          <w:color w:val="000000"/>
          <w:sz w:val="22"/>
          <w:szCs w:val="22"/>
        </w:rPr>
        <w:t xml:space="preserve"> y similares, bebidas alcohólicas, mango, naranja, limón, toronja, sidra, avena, gelatina, apio, espinaca, vinagre, frituras con grasa de cerdo o aceites corrientes. En la selva no comer carachama, ronsoco, sacha vaca </w:t>
      </w:r>
      <w:proofErr w:type="spellStart"/>
      <w:r>
        <w:rPr>
          <w:rFonts w:ascii="Bookman Old Style" w:hAnsi="Bookman Old Style"/>
          <w:color w:val="000000"/>
          <w:sz w:val="22"/>
          <w:szCs w:val="22"/>
        </w:rPr>
        <w:t>cahuara</w:t>
      </w:r>
      <w:proofErr w:type="spellEnd"/>
      <w:r>
        <w:rPr>
          <w:rFonts w:ascii="Bookman Old Style" w:hAnsi="Bookman Old Style"/>
          <w:color w:val="000000"/>
          <w:sz w:val="22"/>
          <w:szCs w:val="22"/>
        </w:rPr>
        <w:t>.</w:t>
      </w:r>
    </w:p>
    <w:p w:rsidR="002C277E" w:rsidRDefault="002C277E" w:rsidP="002C277E">
      <w:pPr>
        <w:ind w:left="-850" w:right="-994" w:hanging="1"/>
        <w:jc w:val="both"/>
        <w:rPr>
          <w:rFonts w:ascii="Bookman Old Style" w:hAnsi="Bookman Old Style"/>
          <w:b/>
          <w:color w:val="000000"/>
          <w:sz w:val="24"/>
          <w:szCs w:val="24"/>
          <w:lang w:val="es-MX"/>
        </w:rPr>
      </w:pPr>
    </w:p>
    <w:p w:rsidR="002C277E" w:rsidRDefault="002C277E" w:rsidP="002C277E">
      <w:pPr>
        <w:ind w:left="-850" w:right="-994" w:hanging="1"/>
        <w:jc w:val="both"/>
        <w:rPr>
          <w:rFonts w:ascii="Bookman Old Style" w:hAnsi="Bookman Old Style"/>
          <w:color w:val="000000"/>
          <w:sz w:val="24"/>
          <w:szCs w:val="24"/>
          <w:lang w:val="es-MX"/>
        </w:rPr>
      </w:pPr>
      <w:r>
        <w:rPr>
          <w:rFonts w:ascii="Bookman Old Style" w:hAnsi="Bookman Old Style"/>
          <w:b/>
          <w:color w:val="000000"/>
          <w:sz w:val="24"/>
          <w:szCs w:val="24"/>
          <w:lang w:val="es-MX"/>
        </w:rPr>
        <w:t>DIABETICOS</w:t>
      </w:r>
      <w:r>
        <w:rPr>
          <w:rFonts w:ascii="Bookman Old Style" w:hAnsi="Bookman Old Style"/>
          <w:color w:val="000000"/>
          <w:sz w:val="24"/>
          <w:szCs w:val="24"/>
          <w:lang w:val="es-MX"/>
        </w:rPr>
        <w:t xml:space="preserve"> No pan, fideos, azúcar, y poca sal.</w:t>
      </w:r>
    </w:p>
    <w:p w:rsidR="002C277E" w:rsidRDefault="002C277E" w:rsidP="002C277E">
      <w:pPr>
        <w:pStyle w:val="Ttulo3"/>
        <w:ind w:left="-850" w:right="-994" w:hanging="1"/>
        <w:rPr>
          <w:rFonts w:ascii="Bookman Old Style" w:hAnsi="Bookman Old Style"/>
          <w:color w:val="000000"/>
          <w:sz w:val="22"/>
          <w:szCs w:val="22"/>
        </w:rPr>
      </w:pPr>
    </w:p>
    <w:p w:rsidR="008956C2" w:rsidRDefault="008956C2" w:rsidP="008956C2">
      <w:pPr>
        <w:pStyle w:val="Ttulo3"/>
        <w:ind w:left="-850" w:right="-994" w:hanging="1"/>
        <w:rPr>
          <w:rFonts w:ascii="Bookman Old Style" w:hAnsi="Bookman Old Style"/>
          <w:color w:val="000000"/>
          <w:sz w:val="22"/>
          <w:szCs w:val="22"/>
        </w:rPr>
      </w:pPr>
      <w:r>
        <w:rPr>
          <w:rFonts w:ascii="Bookman Old Style" w:hAnsi="Bookman Old Style"/>
          <w:color w:val="000000"/>
          <w:sz w:val="22"/>
          <w:szCs w:val="22"/>
        </w:rPr>
        <w:t>RECOMENDACIONES</w:t>
      </w:r>
    </w:p>
    <w:p w:rsidR="008956C2" w:rsidRPr="008956C2" w:rsidRDefault="008956C2" w:rsidP="008956C2">
      <w:pPr>
        <w:rPr>
          <w:lang w:val="es-MX"/>
        </w:rPr>
      </w:pPr>
    </w:p>
    <w:p w:rsidR="008956C2" w:rsidRDefault="008956C2" w:rsidP="008956C2">
      <w:pPr>
        <w:pStyle w:val="Ttulo3"/>
        <w:ind w:left="-850" w:right="-994" w:hanging="1"/>
        <w:rPr>
          <w:rFonts w:ascii="Bookman Old Style" w:hAnsi="Bookman Old Style"/>
          <w:color w:val="000000"/>
          <w:sz w:val="22"/>
          <w:szCs w:val="22"/>
        </w:rPr>
      </w:pPr>
      <w:r>
        <w:rPr>
          <w:rFonts w:ascii="Bookman Old Style" w:hAnsi="Bookman Old Style"/>
          <w:color w:val="000000"/>
          <w:sz w:val="22"/>
          <w:szCs w:val="22"/>
        </w:rPr>
        <w:t xml:space="preserve">        Las carnes</w:t>
      </w:r>
      <w:r w:rsidR="002C277E">
        <w:rPr>
          <w:rFonts w:ascii="Bookman Old Style" w:hAnsi="Bookman Old Style"/>
          <w:color w:val="000000"/>
          <w:sz w:val="22"/>
          <w:szCs w:val="22"/>
        </w:rPr>
        <w:t xml:space="preserve"> debe</w:t>
      </w:r>
      <w:r>
        <w:rPr>
          <w:rFonts w:ascii="Bookman Old Style" w:hAnsi="Bookman Old Style"/>
          <w:color w:val="000000"/>
          <w:sz w:val="22"/>
          <w:szCs w:val="22"/>
        </w:rPr>
        <w:t>n</w:t>
      </w:r>
      <w:r w:rsidR="002C277E">
        <w:rPr>
          <w:rFonts w:ascii="Bookman Old Style" w:hAnsi="Bookman Old Style"/>
          <w:color w:val="000000"/>
          <w:sz w:val="22"/>
          <w:szCs w:val="22"/>
        </w:rPr>
        <w:t xml:space="preserve"> ser hervida</w:t>
      </w:r>
      <w:r>
        <w:rPr>
          <w:rFonts w:ascii="Bookman Old Style" w:hAnsi="Bookman Old Style"/>
          <w:color w:val="000000"/>
          <w:sz w:val="22"/>
          <w:szCs w:val="22"/>
        </w:rPr>
        <w:t xml:space="preserve">s, </w:t>
      </w:r>
      <w:r w:rsidR="002C277E">
        <w:rPr>
          <w:rFonts w:ascii="Bookman Old Style" w:hAnsi="Bookman Old Style"/>
          <w:color w:val="000000"/>
          <w:sz w:val="22"/>
          <w:szCs w:val="22"/>
        </w:rPr>
        <w:t xml:space="preserve"> 3 minutos,</w:t>
      </w:r>
      <w:r>
        <w:rPr>
          <w:rFonts w:ascii="Bookman Old Style" w:hAnsi="Bookman Old Style"/>
          <w:color w:val="000000"/>
          <w:sz w:val="22"/>
          <w:szCs w:val="22"/>
        </w:rPr>
        <w:t xml:space="preserve"> </w:t>
      </w:r>
      <w:r w:rsidR="002C277E">
        <w:rPr>
          <w:rFonts w:ascii="Bookman Old Style" w:hAnsi="Bookman Old Style"/>
          <w:color w:val="000000"/>
          <w:sz w:val="22"/>
          <w:szCs w:val="22"/>
        </w:rPr>
        <w:t xml:space="preserve"> desechar el  agua y preparar a su gusto</w:t>
      </w:r>
    </w:p>
    <w:p w:rsidR="002C277E" w:rsidRDefault="002C277E" w:rsidP="008956C2">
      <w:pPr>
        <w:pStyle w:val="Ttulo3"/>
        <w:ind w:left="-850" w:right="-994" w:hanging="1"/>
        <w:rPr>
          <w:rFonts w:ascii="Bookman Old Style" w:hAnsi="Bookman Old Style"/>
          <w:color w:val="000000"/>
          <w:sz w:val="22"/>
          <w:szCs w:val="22"/>
        </w:rPr>
      </w:pPr>
    </w:p>
    <w:p w:rsidR="002C277E" w:rsidRDefault="002C277E" w:rsidP="002C277E">
      <w:pPr>
        <w:numPr>
          <w:ilvl w:val="0"/>
          <w:numId w:val="1"/>
        </w:numPr>
        <w:ind w:left="-284" w:right="-994" w:hanging="567"/>
        <w:jc w:val="both"/>
        <w:rPr>
          <w:rFonts w:ascii="Bookman Old Style" w:hAnsi="Bookman Old Style"/>
          <w:color w:val="000000"/>
          <w:sz w:val="22"/>
          <w:szCs w:val="22"/>
          <w:lang w:val="es-MX"/>
        </w:rPr>
      </w:pPr>
      <w:r>
        <w:rPr>
          <w:rFonts w:ascii="Bookman Old Style" w:hAnsi="Bookman Old Style"/>
          <w:color w:val="000000"/>
          <w:sz w:val="22"/>
          <w:szCs w:val="22"/>
          <w:lang w:val="es-MX"/>
        </w:rPr>
        <w:t>Dieta baja de azúcar y sal</w:t>
      </w:r>
      <w:r w:rsidR="008956C2">
        <w:rPr>
          <w:rFonts w:ascii="Bookman Old Style" w:hAnsi="Bookman Old Style"/>
          <w:color w:val="000000"/>
          <w:sz w:val="22"/>
          <w:szCs w:val="22"/>
          <w:lang w:val="es-MX"/>
        </w:rPr>
        <w:t xml:space="preserve"> y grasas</w:t>
      </w:r>
      <w:r>
        <w:rPr>
          <w:rFonts w:ascii="Bookman Old Style" w:hAnsi="Bookman Old Style"/>
          <w:color w:val="000000"/>
          <w:sz w:val="22"/>
          <w:szCs w:val="22"/>
          <w:lang w:val="es-MX"/>
        </w:rPr>
        <w:t>.</w:t>
      </w:r>
    </w:p>
    <w:p w:rsidR="002C277E" w:rsidRDefault="002C277E" w:rsidP="002C277E">
      <w:pPr>
        <w:ind w:right="-994"/>
        <w:jc w:val="both"/>
        <w:rPr>
          <w:rFonts w:ascii="Bookman Old Style" w:hAnsi="Bookman Old Style"/>
          <w:color w:val="000000"/>
          <w:sz w:val="22"/>
          <w:szCs w:val="22"/>
          <w:lang w:val="es-MX"/>
        </w:rPr>
      </w:pPr>
    </w:p>
    <w:p w:rsidR="002C277E" w:rsidRDefault="002C277E" w:rsidP="002C277E">
      <w:pPr>
        <w:numPr>
          <w:ilvl w:val="0"/>
          <w:numId w:val="1"/>
        </w:numPr>
        <w:ind w:left="-284" w:right="-994" w:hanging="567"/>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Si observa reacción de la piel, </w:t>
      </w:r>
      <w:r w:rsidR="00082474">
        <w:rPr>
          <w:rFonts w:ascii="Bookman Old Style" w:hAnsi="Bookman Old Style"/>
          <w:color w:val="000000"/>
          <w:sz w:val="22"/>
          <w:szCs w:val="22"/>
          <w:lang w:val="es-MX"/>
        </w:rPr>
        <w:t xml:space="preserve">o síntomas generales de malestar (nauseas, cefalea, etc.) </w:t>
      </w:r>
      <w:r>
        <w:rPr>
          <w:rFonts w:ascii="Bookman Old Style" w:hAnsi="Bookman Old Style"/>
          <w:color w:val="000000"/>
          <w:sz w:val="22"/>
          <w:szCs w:val="22"/>
          <w:lang w:val="es-MX"/>
        </w:rPr>
        <w:t>posterior a la ingesta de algunos de estos alimentos      permitidos, “</w:t>
      </w:r>
      <w:r w:rsidRPr="00082474">
        <w:rPr>
          <w:rFonts w:ascii="Bookman Old Style" w:hAnsi="Bookman Old Style"/>
          <w:b/>
          <w:color w:val="000000"/>
          <w:sz w:val="22"/>
          <w:szCs w:val="22"/>
          <w:lang w:val="es-MX"/>
        </w:rPr>
        <w:t>elimínelos de su dieta</w:t>
      </w:r>
      <w:r>
        <w:rPr>
          <w:rFonts w:ascii="Bookman Old Style" w:hAnsi="Bookman Old Style"/>
          <w:color w:val="000000"/>
          <w:sz w:val="22"/>
          <w:szCs w:val="22"/>
          <w:lang w:val="es-MX"/>
        </w:rPr>
        <w:t>”.</w:t>
      </w:r>
    </w:p>
    <w:p w:rsidR="002C277E" w:rsidRDefault="002C277E" w:rsidP="002C277E">
      <w:pPr>
        <w:ind w:right="-994"/>
        <w:jc w:val="both"/>
        <w:rPr>
          <w:rFonts w:ascii="Bookman Old Style" w:hAnsi="Bookman Old Style"/>
          <w:color w:val="000000"/>
          <w:sz w:val="22"/>
          <w:szCs w:val="22"/>
          <w:lang w:val="es-MX"/>
        </w:rPr>
      </w:pPr>
    </w:p>
    <w:p w:rsidR="002C277E" w:rsidRDefault="002C277E" w:rsidP="002C277E">
      <w:pPr>
        <w:ind w:right="-994"/>
        <w:jc w:val="both"/>
        <w:rPr>
          <w:rFonts w:ascii="Bookman Old Style" w:hAnsi="Bookman Old Style"/>
          <w:color w:val="000000"/>
          <w:sz w:val="22"/>
          <w:szCs w:val="22"/>
          <w:lang w:val="es-MX"/>
        </w:rPr>
      </w:pPr>
    </w:p>
    <w:p w:rsidR="002C277E" w:rsidRDefault="002C277E" w:rsidP="002C277E">
      <w:pPr>
        <w:numPr>
          <w:ilvl w:val="0"/>
          <w:numId w:val="1"/>
        </w:numPr>
        <w:ind w:left="-284" w:right="-994" w:hanging="567"/>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Lo preparado en fábrica con etiqueta no es integral, están contaminados con grasas insolubles, carbohidratos refinados y saborizantes, edulcorantes y aromatizantes que hasta hoy no se consiguen fabricar sin que den reacciones </w:t>
      </w:r>
      <w:r w:rsidR="00082474">
        <w:rPr>
          <w:rFonts w:ascii="Bookman Old Style" w:hAnsi="Bookman Old Style"/>
          <w:color w:val="000000"/>
          <w:sz w:val="22"/>
          <w:szCs w:val="22"/>
          <w:lang w:val="es-MX"/>
        </w:rPr>
        <w:t>adversas,</w:t>
      </w:r>
      <w:r>
        <w:rPr>
          <w:rFonts w:ascii="Bookman Old Style" w:hAnsi="Bookman Old Style"/>
          <w:color w:val="000000"/>
          <w:sz w:val="22"/>
          <w:szCs w:val="22"/>
          <w:lang w:val="es-MX"/>
        </w:rPr>
        <w:t xml:space="preserve"> no hay estudios sobre toxicidad ni sobre efecto activador metabólico.</w:t>
      </w:r>
    </w:p>
    <w:p w:rsidR="002C277E" w:rsidRDefault="002C277E" w:rsidP="002C277E">
      <w:pPr>
        <w:ind w:left="-851" w:right="-994"/>
        <w:jc w:val="both"/>
        <w:rPr>
          <w:rFonts w:ascii="Bookman Old Style" w:hAnsi="Bookman Old Style"/>
          <w:color w:val="000000"/>
          <w:sz w:val="22"/>
          <w:szCs w:val="22"/>
          <w:lang w:val="es-MX"/>
        </w:rPr>
      </w:pPr>
    </w:p>
    <w:p w:rsidR="002C277E" w:rsidRDefault="002C277E" w:rsidP="002C277E">
      <w:pPr>
        <w:numPr>
          <w:ilvl w:val="0"/>
          <w:numId w:val="1"/>
        </w:numPr>
        <w:ind w:left="-284" w:right="-994" w:hanging="567"/>
        <w:jc w:val="both"/>
        <w:rPr>
          <w:rFonts w:ascii="Bookman Old Style" w:hAnsi="Bookman Old Style"/>
          <w:color w:val="000000"/>
          <w:sz w:val="22"/>
          <w:szCs w:val="22"/>
          <w:lang w:val="es-MX"/>
        </w:rPr>
      </w:pPr>
      <w:r>
        <w:rPr>
          <w:rFonts w:ascii="Bookman Old Style" w:hAnsi="Bookman Old Style"/>
          <w:color w:val="000000"/>
          <w:sz w:val="22"/>
          <w:szCs w:val="22"/>
          <w:lang w:val="es-MX"/>
        </w:rPr>
        <w:t>La dieta debe contener alimentos integrales y en poca cantidad, alimentos de fábricas, los alimentos integrales están en la forma en que se encuentran en la naturaleza, frescos, sin procesar y son alimentos altos en fibra.</w:t>
      </w:r>
    </w:p>
    <w:p w:rsidR="002C277E" w:rsidRDefault="002C277E" w:rsidP="002C277E">
      <w:pPr>
        <w:ind w:right="-994"/>
        <w:jc w:val="both"/>
        <w:rPr>
          <w:rFonts w:ascii="Bookman Old Style" w:hAnsi="Bookman Old Style"/>
          <w:color w:val="000000"/>
          <w:sz w:val="22"/>
          <w:szCs w:val="22"/>
          <w:lang w:val="es-MX"/>
        </w:rPr>
      </w:pPr>
    </w:p>
    <w:p w:rsidR="002C277E" w:rsidRDefault="002C277E" w:rsidP="002C277E">
      <w:pPr>
        <w:numPr>
          <w:ilvl w:val="0"/>
          <w:numId w:val="1"/>
        </w:numPr>
        <w:ind w:left="-284" w:right="-994" w:hanging="567"/>
        <w:jc w:val="both"/>
        <w:rPr>
          <w:rFonts w:ascii="Bookman Old Style" w:hAnsi="Bookman Old Style"/>
          <w:color w:val="000000"/>
          <w:sz w:val="22"/>
          <w:szCs w:val="22"/>
          <w:lang w:val="es-MX"/>
        </w:rPr>
      </w:pPr>
      <w:r>
        <w:rPr>
          <w:rFonts w:ascii="Bookman Old Style" w:hAnsi="Bookman Old Style"/>
          <w:color w:val="000000"/>
          <w:sz w:val="22"/>
          <w:szCs w:val="22"/>
          <w:lang w:val="es-MX"/>
        </w:rPr>
        <w:t>Los cereales deben remojarse en agua  un día antes para retirar el gluten.</w:t>
      </w:r>
    </w:p>
    <w:p w:rsidR="002C277E" w:rsidRDefault="002C277E" w:rsidP="002C277E">
      <w:pPr>
        <w:ind w:right="-994"/>
        <w:jc w:val="both"/>
        <w:rPr>
          <w:rFonts w:ascii="Bookman Old Style" w:hAnsi="Bookman Old Style"/>
          <w:color w:val="000000"/>
          <w:sz w:val="22"/>
          <w:szCs w:val="22"/>
          <w:lang w:val="es-MX"/>
        </w:rPr>
      </w:pPr>
    </w:p>
    <w:p w:rsidR="00082474" w:rsidRDefault="00082474" w:rsidP="00082474">
      <w:pPr>
        <w:numPr>
          <w:ilvl w:val="0"/>
          <w:numId w:val="1"/>
        </w:numPr>
        <w:ind w:left="-284" w:right="-994" w:hanging="567"/>
        <w:jc w:val="both"/>
        <w:rPr>
          <w:rFonts w:ascii="Bookman Old Style" w:hAnsi="Bookman Old Style"/>
          <w:color w:val="000000"/>
          <w:sz w:val="22"/>
          <w:szCs w:val="22"/>
          <w:lang w:val="es-MX"/>
        </w:rPr>
      </w:pPr>
      <w:r>
        <w:rPr>
          <w:rFonts w:ascii="Bookman Old Style" w:hAnsi="Bookman Old Style"/>
          <w:color w:val="000000"/>
          <w:sz w:val="22"/>
          <w:szCs w:val="22"/>
          <w:lang w:val="es-MX"/>
        </w:rPr>
        <w:t>Dominado el problema alérgico, esperar uno o dos semanas.</w:t>
      </w:r>
    </w:p>
    <w:p w:rsidR="00082474" w:rsidRDefault="00082474" w:rsidP="00082474">
      <w:pPr>
        <w:ind w:right="-994"/>
        <w:jc w:val="both"/>
        <w:rPr>
          <w:rFonts w:ascii="Bookman Old Style" w:hAnsi="Bookman Old Style"/>
          <w:color w:val="000000"/>
          <w:sz w:val="22"/>
          <w:szCs w:val="22"/>
          <w:lang w:val="es-MX"/>
        </w:rPr>
      </w:pPr>
    </w:p>
    <w:p w:rsidR="00082474" w:rsidRDefault="00082474" w:rsidP="00082474">
      <w:pPr>
        <w:numPr>
          <w:ilvl w:val="0"/>
          <w:numId w:val="1"/>
        </w:numPr>
        <w:ind w:left="-284" w:right="-994" w:hanging="567"/>
        <w:jc w:val="both"/>
        <w:rPr>
          <w:rFonts w:ascii="Bookman Old Style" w:hAnsi="Bookman Old Style"/>
          <w:color w:val="000000"/>
          <w:sz w:val="22"/>
          <w:szCs w:val="22"/>
          <w:lang w:val="es-MX"/>
        </w:rPr>
      </w:pPr>
      <w:r>
        <w:rPr>
          <w:rFonts w:ascii="Bookman Old Style" w:hAnsi="Bookman Old Style"/>
          <w:color w:val="000000"/>
          <w:sz w:val="22"/>
          <w:szCs w:val="22"/>
          <w:lang w:val="es-MX"/>
        </w:rPr>
        <w:t>Luego lenta y progresivamente se va probando alguno de los alimentos prohibidos. Si se observa ronchas o picazón, eliminar definitivamente el alimento.</w:t>
      </w:r>
    </w:p>
    <w:p w:rsidR="002C277E" w:rsidRDefault="002C277E" w:rsidP="002C277E">
      <w:pPr>
        <w:ind w:left="-851" w:right="-994"/>
        <w:jc w:val="both"/>
        <w:rPr>
          <w:rFonts w:ascii="Bookman Old Style" w:hAnsi="Bookman Old Style"/>
          <w:color w:val="000000"/>
          <w:sz w:val="22"/>
          <w:szCs w:val="22"/>
          <w:lang w:val="es-MX"/>
        </w:rPr>
      </w:pPr>
    </w:p>
    <w:p w:rsidR="002C277E" w:rsidRDefault="002C277E" w:rsidP="002C277E">
      <w:pPr>
        <w:ind w:right="-994" w:hanging="851"/>
        <w:jc w:val="both"/>
        <w:rPr>
          <w:rFonts w:ascii="Bookman Old Style" w:hAnsi="Bookman Old Style"/>
          <w:color w:val="000000"/>
          <w:sz w:val="22"/>
          <w:szCs w:val="22"/>
          <w:u w:val="single"/>
          <w:lang w:val="es-MX"/>
        </w:rPr>
      </w:pPr>
      <w:r>
        <w:rPr>
          <w:rFonts w:ascii="Bookman Old Style" w:hAnsi="Bookman Old Style"/>
          <w:b/>
          <w:color w:val="000000"/>
          <w:sz w:val="22"/>
          <w:szCs w:val="22"/>
          <w:u w:val="single"/>
          <w:lang w:val="es-MX"/>
        </w:rPr>
        <w:t>NOTA</w:t>
      </w:r>
    </w:p>
    <w:p w:rsidR="002C277E" w:rsidRDefault="002C277E" w:rsidP="002C277E">
      <w:pPr>
        <w:ind w:right="-994"/>
        <w:jc w:val="both"/>
        <w:rPr>
          <w:rFonts w:ascii="Bookman Old Style" w:hAnsi="Bookman Old Style"/>
          <w:color w:val="000000"/>
          <w:sz w:val="22"/>
          <w:szCs w:val="22"/>
          <w:lang w:val="es-MX"/>
        </w:rPr>
      </w:pPr>
    </w:p>
    <w:p w:rsidR="002C277E" w:rsidRDefault="002C277E" w:rsidP="002C277E">
      <w:pPr>
        <w:ind w:left="-851" w:right="-994"/>
        <w:jc w:val="both"/>
        <w:rPr>
          <w:rFonts w:ascii="Bookman Old Style" w:hAnsi="Bookman Old Style"/>
          <w:color w:val="000000"/>
          <w:sz w:val="22"/>
          <w:szCs w:val="22"/>
          <w:lang w:val="es-MX"/>
        </w:rPr>
      </w:pPr>
      <w:r>
        <w:rPr>
          <w:rFonts w:ascii="Bookman Old Style" w:hAnsi="Bookman Old Style"/>
          <w:color w:val="000000"/>
          <w:sz w:val="22"/>
          <w:szCs w:val="22"/>
          <w:lang w:val="es-MX"/>
        </w:rPr>
        <w:t>No todas las calorías son iguales, los alimentos contiene información para los genes que controlan su metabolismo, no solamente energía en forma de calorías, una dieta de alimentos integrales es la mejor manera de ayudar a los alimentos a comunicarse con los genes en un lenguaje que ellos entienden.</w:t>
      </w:r>
    </w:p>
    <w:p w:rsidR="00082474" w:rsidRDefault="00082474" w:rsidP="00082474">
      <w:pPr>
        <w:numPr>
          <w:ilvl w:val="0"/>
          <w:numId w:val="2"/>
        </w:numPr>
        <w:ind w:right="-994"/>
        <w:jc w:val="both"/>
        <w:rPr>
          <w:rFonts w:ascii="Bookman Old Style" w:hAnsi="Bookman Old Style"/>
          <w:color w:val="000000"/>
          <w:sz w:val="22"/>
          <w:szCs w:val="22"/>
          <w:lang w:val="es-MX"/>
        </w:rPr>
      </w:pPr>
      <w:r>
        <w:rPr>
          <w:rFonts w:ascii="Bookman Old Style" w:hAnsi="Bookman Old Style"/>
          <w:color w:val="000000"/>
          <w:sz w:val="22"/>
          <w:szCs w:val="22"/>
          <w:lang w:val="es-MX"/>
        </w:rPr>
        <w:t>Probar pez de mar abierto, y si es de río, pez sin dientes y con escamas.</w:t>
      </w:r>
    </w:p>
    <w:p w:rsidR="002C277E" w:rsidRPr="00082474" w:rsidRDefault="002C277E" w:rsidP="00082474">
      <w:pPr>
        <w:numPr>
          <w:ilvl w:val="0"/>
          <w:numId w:val="2"/>
        </w:numPr>
        <w:ind w:right="-994"/>
        <w:jc w:val="both"/>
        <w:rPr>
          <w:rFonts w:ascii="Bookman Old Style" w:hAnsi="Bookman Old Style"/>
          <w:color w:val="000000"/>
          <w:sz w:val="22"/>
          <w:szCs w:val="22"/>
          <w:lang w:val="es-MX"/>
        </w:rPr>
      </w:pPr>
      <w:r w:rsidRPr="00082474">
        <w:rPr>
          <w:rFonts w:ascii="Bookman Old Style" w:hAnsi="Bookman Old Style"/>
          <w:color w:val="000000"/>
          <w:sz w:val="22"/>
          <w:szCs w:val="22"/>
          <w:lang w:val="es-MX"/>
        </w:rPr>
        <w:t xml:space="preserve">Utilizar a discreción aguaje, </w:t>
      </w:r>
      <w:proofErr w:type="spellStart"/>
      <w:r w:rsidRPr="00082474">
        <w:rPr>
          <w:rFonts w:ascii="Bookman Old Style" w:hAnsi="Bookman Old Style"/>
          <w:color w:val="000000"/>
          <w:sz w:val="22"/>
          <w:szCs w:val="22"/>
          <w:lang w:val="es-MX"/>
        </w:rPr>
        <w:t>pijuayo</w:t>
      </w:r>
      <w:proofErr w:type="spellEnd"/>
      <w:r w:rsidRPr="00082474">
        <w:rPr>
          <w:rFonts w:ascii="Bookman Old Style" w:hAnsi="Bookman Old Style"/>
          <w:color w:val="000000"/>
          <w:sz w:val="22"/>
          <w:szCs w:val="22"/>
          <w:lang w:val="es-MX"/>
        </w:rPr>
        <w:t xml:space="preserve">, </w:t>
      </w:r>
      <w:proofErr w:type="spellStart"/>
      <w:r w:rsidRPr="00082474">
        <w:rPr>
          <w:rFonts w:ascii="Bookman Old Style" w:hAnsi="Bookman Old Style"/>
          <w:color w:val="000000"/>
          <w:sz w:val="22"/>
          <w:szCs w:val="22"/>
          <w:lang w:val="es-MX"/>
        </w:rPr>
        <w:t>ungurahui</w:t>
      </w:r>
      <w:proofErr w:type="spellEnd"/>
      <w:r w:rsidRPr="00082474">
        <w:rPr>
          <w:rFonts w:ascii="Bookman Old Style" w:hAnsi="Bookman Old Style"/>
          <w:color w:val="000000"/>
          <w:sz w:val="22"/>
          <w:szCs w:val="22"/>
          <w:lang w:val="es-MX"/>
        </w:rPr>
        <w:t xml:space="preserve">, anona, </w:t>
      </w:r>
      <w:proofErr w:type="spellStart"/>
      <w:r w:rsidRPr="00082474">
        <w:rPr>
          <w:rFonts w:ascii="Bookman Old Style" w:hAnsi="Bookman Old Style"/>
          <w:color w:val="000000"/>
          <w:sz w:val="22"/>
          <w:szCs w:val="22"/>
          <w:lang w:val="es-MX"/>
        </w:rPr>
        <w:t>umarí</w:t>
      </w:r>
      <w:proofErr w:type="spellEnd"/>
      <w:r w:rsidRPr="00082474">
        <w:rPr>
          <w:rFonts w:ascii="Bookman Old Style" w:hAnsi="Bookman Old Style"/>
          <w:color w:val="000000"/>
          <w:sz w:val="22"/>
          <w:szCs w:val="22"/>
          <w:lang w:val="es-MX"/>
        </w:rPr>
        <w:t xml:space="preserve"> y guaba</w:t>
      </w:r>
      <w:r w:rsidR="00082474" w:rsidRPr="00082474">
        <w:rPr>
          <w:rFonts w:ascii="Bookman Old Style" w:hAnsi="Bookman Old Style"/>
          <w:color w:val="000000"/>
          <w:sz w:val="22"/>
          <w:szCs w:val="22"/>
          <w:lang w:val="es-MX"/>
        </w:rPr>
        <w:t xml:space="preserve"> en la Amazonia</w:t>
      </w:r>
      <w:r w:rsidRPr="00082474">
        <w:rPr>
          <w:rFonts w:ascii="Bookman Old Style" w:hAnsi="Bookman Old Style"/>
          <w:color w:val="000000"/>
          <w:sz w:val="22"/>
          <w:szCs w:val="22"/>
          <w:lang w:val="es-MX"/>
        </w:rPr>
        <w:t>.</w:t>
      </w:r>
    </w:p>
    <w:p w:rsidR="002C277E" w:rsidRDefault="002C277E" w:rsidP="002C277E">
      <w:pPr>
        <w:numPr>
          <w:ilvl w:val="0"/>
          <w:numId w:val="2"/>
        </w:numPr>
        <w:ind w:right="-994"/>
        <w:jc w:val="both"/>
        <w:rPr>
          <w:rFonts w:ascii="Bookman Old Style" w:hAnsi="Bookman Old Style"/>
          <w:color w:val="000000"/>
          <w:sz w:val="22"/>
          <w:szCs w:val="22"/>
          <w:lang w:val="es-MX"/>
        </w:rPr>
      </w:pPr>
      <w:r>
        <w:rPr>
          <w:rFonts w:ascii="Bookman Old Style" w:hAnsi="Bookman Old Style"/>
          <w:color w:val="000000"/>
          <w:sz w:val="22"/>
          <w:szCs w:val="22"/>
          <w:lang w:val="es-MX"/>
        </w:rPr>
        <w:t xml:space="preserve">Probar ozono terapia – terapia de </w:t>
      </w:r>
      <w:proofErr w:type="spellStart"/>
      <w:r>
        <w:rPr>
          <w:rFonts w:ascii="Bookman Old Style" w:hAnsi="Bookman Old Style"/>
          <w:color w:val="000000"/>
          <w:sz w:val="22"/>
          <w:szCs w:val="22"/>
          <w:lang w:val="es-MX"/>
        </w:rPr>
        <w:t>oxigeno</w:t>
      </w:r>
      <w:proofErr w:type="spellEnd"/>
      <w:r>
        <w:rPr>
          <w:rFonts w:ascii="Bookman Old Style" w:hAnsi="Bookman Old Style"/>
          <w:color w:val="000000"/>
          <w:sz w:val="22"/>
          <w:szCs w:val="22"/>
          <w:lang w:val="es-MX"/>
        </w:rPr>
        <w:t xml:space="preserve"> ,cámara </w:t>
      </w:r>
      <w:proofErr w:type="spellStart"/>
      <w:r>
        <w:rPr>
          <w:rFonts w:ascii="Bookman Old Style" w:hAnsi="Bookman Old Style"/>
          <w:color w:val="000000"/>
          <w:sz w:val="22"/>
          <w:szCs w:val="22"/>
          <w:lang w:val="es-MX"/>
        </w:rPr>
        <w:t>hiperbarica</w:t>
      </w:r>
      <w:proofErr w:type="spellEnd"/>
      <w:r>
        <w:rPr>
          <w:rFonts w:ascii="Bookman Old Style" w:hAnsi="Bookman Old Style"/>
          <w:color w:val="000000"/>
          <w:sz w:val="22"/>
          <w:szCs w:val="22"/>
          <w:lang w:val="es-MX"/>
        </w:rPr>
        <w:t xml:space="preserve"> , </w:t>
      </w:r>
      <w:proofErr w:type="spellStart"/>
      <w:r>
        <w:rPr>
          <w:rFonts w:ascii="Bookman Old Style" w:hAnsi="Bookman Old Style"/>
          <w:color w:val="000000"/>
          <w:sz w:val="22"/>
          <w:szCs w:val="22"/>
          <w:lang w:val="es-MX"/>
        </w:rPr>
        <w:t>hypoxicator</w:t>
      </w:r>
      <w:proofErr w:type="spellEnd"/>
      <w:r>
        <w:rPr>
          <w:rFonts w:ascii="Bookman Old Style" w:hAnsi="Bookman Old Style"/>
          <w:color w:val="000000"/>
          <w:sz w:val="22"/>
          <w:szCs w:val="22"/>
          <w:lang w:val="es-MX"/>
        </w:rPr>
        <w:t xml:space="preserve"> c/6 meses</w:t>
      </w:r>
    </w:p>
    <w:p w:rsidR="002C277E" w:rsidRDefault="002C277E" w:rsidP="002C277E">
      <w:pPr>
        <w:numPr>
          <w:ilvl w:val="0"/>
          <w:numId w:val="2"/>
        </w:numPr>
        <w:ind w:right="-994"/>
        <w:jc w:val="both"/>
        <w:rPr>
          <w:rFonts w:ascii="Bookman Old Style" w:hAnsi="Bookman Old Style"/>
          <w:color w:val="000000"/>
          <w:sz w:val="22"/>
          <w:szCs w:val="22"/>
          <w:lang w:val="es-MX"/>
        </w:rPr>
      </w:pPr>
      <w:r>
        <w:rPr>
          <w:rFonts w:ascii="Bookman Old Style" w:hAnsi="Bookman Old Style"/>
          <w:color w:val="000000"/>
          <w:sz w:val="22"/>
          <w:szCs w:val="22"/>
          <w:lang w:val="es-MX"/>
        </w:rPr>
        <w:t>Cambiar por un mes de altura geográfica 2,500 metros sobre el nivel del mar.</w:t>
      </w:r>
    </w:p>
    <w:p w:rsidR="002C277E" w:rsidRDefault="002C277E" w:rsidP="002C277E">
      <w:pPr>
        <w:numPr>
          <w:ilvl w:val="0"/>
          <w:numId w:val="2"/>
        </w:numPr>
        <w:ind w:right="-994"/>
        <w:jc w:val="both"/>
        <w:rPr>
          <w:rFonts w:ascii="Bookman Old Style" w:hAnsi="Bookman Old Style"/>
          <w:color w:val="000000"/>
          <w:sz w:val="22"/>
          <w:szCs w:val="22"/>
          <w:lang w:val="es-MX"/>
        </w:rPr>
      </w:pPr>
      <w:r>
        <w:rPr>
          <w:rFonts w:ascii="Bookman Old Style" w:hAnsi="Bookman Old Style"/>
          <w:color w:val="000000"/>
          <w:sz w:val="22"/>
          <w:szCs w:val="22"/>
          <w:lang w:val="es-MX"/>
        </w:rPr>
        <w:t>Cambiar lugar de vivienda.</w:t>
      </w:r>
    </w:p>
    <w:p w:rsidR="002C277E" w:rsidRDefault="002C277E" w:rsidP="002C277E">
      <w:pPr>
        <w:numPr>
          <w:ilvl w:val="0"/>
          <w:numId w:val="2"/>
        </w:numPr>
        <w:ind w:right="-994"/>
        <w:jc w:val="both"/>
        <w:rPr>
          <w:rFonts w:ascii="Bookman Old Style" w:hAnsi="Bookman Old Style"/>
          <w:color w:val="000000"/>
          <w:sz w:val="22"/>
          <w:szCs w:val="22"/>
          <w:lang w:val="es-MX"/>
        </w:rPr>
      </w:pPr>
      <w:r>
        <w:rPr>
          <w:rFonts w:ascii="Bookman Old Style" w:hAnsi="Bookman Old Style"/>
          <w:color w:val="000000"/>
          <w:sz w:val="22"/>
          <w:szCs w:val="22"/>
          <w:lang w:val="es-MX"/>
        </w:rPr>
        <w:t>Probar pez de mar abierto, y si es de río, pez sin dientes y con escamas.</w:t>
      </w:r>
    </w:p>
    <w:p w:rsidR="002C277E" w:rsidRDefault="00082474" w:rsidP="002C277E">
      <w:pPr>
        <w:ind w:left="-851" w:right="-994"/>
        <w:jc w:val="both"/>
        <w:rPr>
          <w:rFonts w:ascii="Bookman Old Style" w:hAnsi="Bookman Old Style"/>
          <w:color w:val="000000"/>
          <w:sz w:val="22"/>
          <w:szCs w:val="22"/>
          <w:lang w:val="es-MX"/>
        </w:rPr>
      </w:pPr>
      <w:r>
        <w:rPr>
          <w:rFonts w:ascii="Bookman Old Style" w:hAnsi="Bookman Old Style"/>
          <w:color w:val="000000"/>
          <w:sz w:val="22"/>
          <w:szCs w:val="22"/>
          <w:lang w:val="es-MX"/>
        </w:rPr>
        <w:lastRenderedPageBreak/>
        <w:t>RIG/2000</w:t>
      </w:r>
    </w:p>
    <w:p w:rsidR="002C277E" w:rsidRDefault="002C277E" w:rsidP="002C277E">
      <w:pPr>
        <w:ind w:right="-994"/>
        <w:jc w:val="both"/>
        <w:rPr>
          <w:rFonts w:ascii="Bookman Old Style" w:hAnsi="Bookman Old Style"/>
          <w:color w:val="000000"/>
          <w:sz w:val="22"/>
          <w:szCs w:val="22"/>
          <w:lang w:val="es-MX"/>
        </w:rPr>
      </w:pPr>
    </w:p>
    <w:p w:rsidR="002C277E" w:rsidRDefault="002C277E" w:rsidP="002C277E">
      <w:pPr>
        <w:ind w:right="-994"/>
        <w:jc w:val="both"/>
        <w:rPr>
          <w:rFonts w:ascii="Bookman Old Style" w:hAnsi="Bookman Old Style"/>
          <w:color w:val="000000"/>
          <w:sz w:val="28"/>
          <w:szCs w:val="28"/>
          <w:lang w:val="es-MX"/>
        </w:rPr>
      </w:pPr>
    </w:p>
    <w:p w:rsidR="007822E9" w:rsidRDefault="007822E9"/>
    <w:sectPr w:rsidR="007822E9" w:rsidSect="007822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117B"/>
    <w:multiLevelType w:val="hybridMultilevel"/>
    <w:tmpl w:val="8EB68468"/>
    <w:lvl w:ilvl="0" w:tplc="0C0A0001">
      <w:start w:val="1"/>
      <w:numFmt w:val="bullet"/>
      <w:lvlText w:val=""/>
      <w:lvlJc w:val="left"/>
      <w:pPr>
        <w:tabs>
          <w:tab w:val="num" w:pos="-131"/>
        </w:tabs>
        <w:ind w:left="-131"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4D8C2B4F"/>
    <w:multiLevelType w:val="hybridMultilevel"/>
    <w:tmpl w:val="8604ACCA"/>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2B"/>
    <w:rsid w:val="00082474"/>
    <w:rsid w:val="00100786"/>
    <w:rsid w:val="00112A97"/>
    <w:rsid w:val="002C277E"/>
    <w:rsid w:val="005713A4"/>
    <w:rsid w:val="007822E9"/>
    <w:rsid w:val="008956C2"/>
    <w:rsid w:val="0091702B"/>
    <w:rsid w:val="00AC551C"/>
    <w:rsid w:val="00E01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7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277E"/>
    <w:pPr>
      <w:keepNext/>
      <w:outlineLvl w:val="0"/>
    </w:pPr>
    <w:rPr>
      <w:sz w:val="24"/>
      <w:lang w:val="es-MX"/>
    </w:rPr>
  </w:style>
  <w:style w:type="paragraph" w:styleId="Ttulo2">
    <w:name w:val="heading 2"/>
    <w:basedOn w:val="Normal"/>
    <w:next w:val="Normal"/>
    <w:link w:val="Ttulo2Car"/>
    <w:semiHidden/>
    <w:unhideWhenUsed/>
    <w:qFormat/>
    <w:rsid w:val="002C277E"/>
    <w:pPr>
      <w:keepNext/>
      <w:jc w:val="center"/>
      <w:outlineLvl w:val="1"/>
    </w:pPr>
    <w:rPr>
      <w:b/>
      <w:sz w:val="24"/>
      <w:lang w:val="es-MX"/>
    </w:rPr>
  </w:style>
  <w:style w:type="paragraph" w:styleId="Ttulo3">
    <w:name w:val="heading 3"/>
    <w:basedOn w:val="Normal"/>
    <w:next w:val="Normal"/>
    <w:link w:val="Ttulo3Car"/>
    <w:unhideWhenUsed/>
    <w:qFormat/>
    <w:rsid w:val="002C277E"/>
    <w:pPr>
      <w:keepNext/>
      <w:jc w:val="both"/>
      <w:outlineLvl w:val="2"/>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277E"/>
    <w:rPr>
      <w:rFonts w:ascii="Times New Roman" w:eastAsia="Times New Roman" w:hAnsi="Times New Roman" w:cs="Times New Roman"/>
      <w:sz w:val="24"/>
      <w:szCs w:val="20"/>
      <w:lang w:val="es-MX" w:eastAsia="es-ES"/>
    </w:rPr>
  </w:style>
  <w:style w:type="character" w:customStyle="1" w:styleId="Ttulo2Car">
    <w:name w:val="Título 2 Car"/>
    <w:basedOn w:val="Fuentedeprrafopredeter"/>
    <w:link w:val="Ttulo2"/>
    <w:semiHidden/>
    <w:rsid w:val="002C277E"/>
    <w:rPr>
      <w:rFonts w:ascii="Times New Roman" w:eastAsia="Times New Roman" w:hAnsi="Times New Roman" w:cs="Times New Roman"/>
      <w:b/>
      <w:sz w:val="24"/>
      <w:szCs w:val="20"/>
      <w:lang w:val="es-MX" w:eastAsia="es-ES"/>
    </w:rPr>
  </w:style>
  <w:style w:type="character" w:customStyle="1" w:styleId="Ttulo3Car">
    <w:name w:val="Título 3 Car"/>
    <w:basedOn w:val="Fuentedeprrafopredeter"/>
    <w:link w:val="Ttulo3"/>
    <w:rsid w:val="002C277E"/>
    <w:rPr>
      <w:rFonts w:ascii="Times New Roman" w:eastAsia="Times New Roman" w:hAnsi="Times New Roman" w:cs="Times New Roman"/>
      <w:b/>
      <w:sz w:val="24"/>
      <w:szCs w:val="20"/>
      <w:lang w:val="es-MX" w:eastAsia="es-ES"/>
    </w:rPr>
  </w:style>
  <w:style w:type="paragraph" w:styleId="Textoindependiente">
    <w:name w:val="Body Text"/>
    <w:basedOn w:val="Normal"/>
    <w:link w:val="TextoindependienteCar"/>
    <w:semiHidden/>
    <w:unhideWhenUsed/>
    <w:rsid w:val="002C277E"/>
    <w:pPr>
      <w:jc w:val="both"/>
    </w:pPr>
    <w:rPr>
      <w:sz w:val="24"/>
      <w:lang w:val="es-MX"/>
    </w:rPr>
  </w:style>
  <w:style w:type="character" w:customStyle="1" w:styleId="TextoindependienteCar">
    <w:name w:val="Texto independiente Car"/>
    <w:basedOn w:val="Fuentedeprrafopredeter"/>
    <w:link w:val="Textoindependiente"/>
    <w:semiHidden/>
    <w:rsid w:val="002C277E"/>
    <w:rPr>
      <w:rFonts w:ascii="Times New Roman" w:eastAsia="Times New Roman" w:hAnsi="Times New Roman" w:cs="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7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277E"/>
    <w:pPr>
      <w:keepNext/>
      <w:outlineLvl w:val="0"/>
    </w:pPr>
    <w:rPr>
      <w:sz w:val="24"/>
      <w:lang w:val="es-MX"/>
    </w:rPr>
  </w:style>
  <w:style w:type="paragraph" w:styleId="Ttulo2">
    <w:name w:val="heading 2"/>
    <w:basedOn w:val="Normal"/>
    <w:next w:val="Normal"/>
    <w:link w:val="Ttulo2Car"/>
    <w:semiHidden/>
    <w:unhideWhenUsed/>
    <w:qFormat/>
    <w:rsid w:val="002C277E"/>
    <w:pPr>
      <w:keepNext/>
      <w:jc w:val="center"/>
      <w:outlineLvl w:val="1"/>
    </w:pPr>
    <w:rPr>
      <w:b/>
      <w:sz w:val="24"/>
      <w:lang w:val="es-MX"/>
    </w:rPr>
  </w:style>
  <w:style w:type="paragraph" w:styleId="Ttulo3">
    <w:name w:val="heading 3"/>
    <w:basedOn w:val="Normal"/>
    <w:next w:val="Normal"/>
    <w:link w:val="Ttulo3Car"/>
    <w:unhideWhenUsed/>
    <w:qFormat/>
    <w:rsid w:val="002C277E"/>
    <w:pPr>
      <w:keepNext/>
      <w:jc w:val="both"/>
      <w:outlineLvl w:val="2"/>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277E"/>
    <w:rPr>
      <w:rFonts w:ascii="Times New Roman" w:eastAsia="Times New Roman" w:hAnsi="Times New Roman" w:cs="Times New Roman"/>
      <w:sz w:val="24"/>
      <w:szCs w:val="20"/>
      <w:lang w:val="es-MX" w:eastAsia="es-ES"/>
    </w:rPr>
  </w:style>
  <w:style w:type="character" w:customStyle="1" w:styleId="Ttulo2Car">
    <w:name w:val="Título 2 Car"/>
    <w:basedOn w:val="Fuentedeprrafopredeter"/>
    <w:link w:val="Ttulo2"/>
    <w:semiHidden/>
    <w:rsid w:val="002C277E"/>
    <w:rPr>
      <w:rFonts w:ascii="Times New Roman" w:eastAsia="Times New Roman" w:hAnsi="Times New Roman" w:cs="Times New Roman"/>
      <w:b/>
      <w:sz w:val="24"/>
      <w:szCs w:val="20"/>
      <w:lang w:val="es-MX" w:eastAsia="es-ES"/>
    </w:rPr>
  </w:style>
  <w:style w:type="character" w:customStyle="1" w:styleId="Ttulo3Car">
    <w:name w:val="Título 3 Car"/>
    <w:basedOn w:val="Fuentedeprrafopredeter"/>
    <w:link w:val="Ttulo3"/>
    <w:rsid w:val="002C277E"/>
    <w:rPr>
      <w:rFonts w:ascii="Times New Roman" w:eastAsia="Times New Roman" w:hAnsi="Times New Roman" w:cs="Times New Roman"/>
      <w:b/>
      <w:sz w:val="24"/>
      <w:szCs w:val="20"/>
      <w:lang w:val="es-MX" w:eastAsia="es-ES"/>
    </w:rPr>
  </w:style>
  <w:style w:type="paragraph" w:styleId="Textoindependiente">
    <w:name w:val="Body Text"/>
    <w:basedOn w:val="Normal"/>
    <w:link w:val="TextoindependienteCar"/>
    <w:semiHidden/>
    <w:unhideWhenUsed/>
    <w:rsid w:val="002C277E"/>
    <w:pPr>
      <w:jc w:val="both"/>
    </w:pPr>
    <w:rPr>
      <w:sz w:val="24"/>
      <w:lang w:val="es-MX"/>
    </w:rPr>
  </w:style>
  <w:style w:type="character" w:customStyle="1" w:styleId="TextoindependienteCar">
    <w:name w:val="Texto independiente Car"/>
    <w:basedOn w:val="Fuentedeprrafopredeter"/>
    <w:link w:val="Textoindependiente"/>
    <w:semiHidden/>
    <w:rsid w:val="002C277E"/>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Luffi</cp:lastModifiedBy>
  <cp:revision>3</cp:revision>
  <dcterms:created xsi:type="dcterms:W3CDTF">2012-07-23T20:34:00Z</dcterms:created>
  <dcterms:modified xsi:type="dcterms:W3CDTF">2012-07-23T20:35:00Z</dcterms:modified>
</cp:coreProperties>
</file>